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534" w:rsidRDefault="00112534" w:rsidP="00112534">
      <w:pPr>
        <w:tabs>
          <w:tab w:val="left" w:pos="0"/>
        </w:tabs>
        <w:spacing w:line="240" w:lineRule="atLeast"/>
        <w:jc w:val="center"/>
        <w:rPr>
          <w:sz w:val="20"/>
          <w:szCs w:val="20"/>
        </w:rPr>
      </w:pPr>
      <w:r w:rsidRPr="00151340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9" o:title=""/>
          </v:shape>
          <o:OLEObject Type="Embed" ProgID="CorelDRAW.Graphic.11" ShapeID="_x0000_i1025" DrawAspect="Content" ObjectID="_1591109163" r:id="rId10"/>
        </w:object>
      </w:r>
    </w:p>
    <w:p w:rsidR="00112534" w:rsidRDefault="00112534" w:rsidP="00112534">
      <w:pPr>
        <w:tabs>
          <w:tab w:val="left" w:pos="3240"/>
        </w:tabs>
        <w:spacing w:line="240" w:lineRule="atLeast"/>
        <w:jc w:val="center"/>
        <w:rPr>
          <w:sz w:val="20"/>
          <w:szCs w:val="20"/>
        </w:rPr>
      </w:pPr>
    </w:p>
    <w:p w:rsidR="00112534" w:rsidRPr="001335C2" w:rsidRDefault="00112534" w:rsidP="00112534">
      <w:pPr>
        <w:spacing w:line="240" w:lineRule="atLeast"/>
        <w:jc w:val="center"/>
        <w:rPr>
          <w:b/>
          <w:sz w:val="28"/>
          <w:szCs w:val="28"/>
        </w:rPr>
      </w:pPr>
      <w:r w:rsidRPr="001335C2">
        <w:rPr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112534" w:rsidRPr="001335C2" w:rsidRDefault="00112534" w:rsidP="00112534">
      <w:pPr>
        <w:tabs>
          <w:tab w:val="left" w:pos="3240"/>
        </w:tabs>
        <w:spacing w:line="240" w:lineRule="atLeast"/>
        <w:jc w:val="center"/>
        <w:rPr>
          <w:b/>
          <w:sz w:val="16"/>
          <w:szCs w:val="16"/>
        </w:rPr>
      </w:pPr>
    </w:p>
    <w:p w:rsidR="00112534" w:rsidRDefault="00112534" w:rsidP="00112534">
      <w:pPr>
        <w:tabs>
          <w:tab w:val="left" w:pos="3240"/>
        </w:tabs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12534" w:rsidRDefault="00112534" w:rsidP="00112534">
      <w:pPr>
        <w:tabs>
          <w:tab w:val="left" w:pos="3240"/>
        </w:tabs>
        <w:spacing w:line="240" w:lineRule="atLeast"/>
        <w:jc w:val="center"/>
        <w:rPr>
          <w:b/>
          <w:sz w:val="26"/>
          <w:szCs w:val="26"/>
        </w:rPr>
      </w:pPr>
    </w:p>
    <w:p w:rsidR="00112534" w:rsidRDefault="00112534" w:rsidP="00112534">
      <w:pPr>
        <w:tabs>
          <w:tab w:val="left" w:pos="3240"/>
        </w:tabs>
        <w:jc w:val="center"/>
        <w:rPr>
          <w:sz w:val="28"/>
          <w:szCs w:val="28"/>
        </w:rPr>
      </w:pPr>
    </w:p>
    <w:p w:rsidR="00112534" w:rsidRDefault="00112534" w:rsidP="00112534">
      <w:pPr>
        <w:tabs>
          <w:tab w:val="left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от_</w:t>
      </w:r>
      <w:r w:rsidR="00333ACF">
        <w:rPr>
          <w:sz w:val="28"/>
          <w:szCs w:val="28"/>
        </w:rPr>
        <w:t>18.05.2018</w:t>
      </w:r>
      <w:r>
        <w:rPr>
          <w:sz w:val="28"/>
          <w:szCs w:val="28"/>
        </w:rPr>
        <w:t>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№_</w:t>
      </w:r>
      <w:r w:rsidR="00333ACF">
        <w:rPr>
          <w:sz w:val="28"/>
          <w:szCs w:val="28"/>
        </w:rPr>
        <w:t>474</w:t>
      </w:r>
    </w:p>
    <w:p w:rsidR="00112534" w:rsidRPr="001335C2" w:rsidRDefault="00112534" w:rsidP="00112534">
      <w:pPr>
        <w:tabs>
          <w:tab w:val="left" w:pos="3240"/>
        </w:tabs>
        <w:jc w:val="both"/>
        <w:rPr>
          <w:sz w:val="22"/>
          <w:szCs w:val="22"/>
        </w:rPr>
      </w:pPr>
    </w:p>
    <w:p w:rsidR="00112534" w:rsidRDefault="00112534" w:rsidP="00112534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 Ленинградская</w:t>
      </w:r>
    </w:p>
    <w:p w:rsidR="00962CBB" w:rsidRPr="0044341C" w:rsidRDefault="00962CBB" w:rsidP="0044341C">
      <w:pPr>
        <w:pStyle w:val="a3"/>
        <w:tabs>
          <w:tab w:val="left" w:pos="854"/>
          <w:tab w:val="left" w:pos="900"/>
        </w:tabs>
        <w:rPr>
          <w:b/>
          <w:szCs w:val="28"/>
        </w:rPr>
      </w:pPr>
    </w:p>
    <w:p w:rsidR="0036151A" w:rsidRDefault="0045647C">
      <w:pPr>
        <w:pStyle w:val="a3"/>
        <w:tabs>
          <w:tab w:val="left" w:pos="854"/>
          <w:tab w:val="left" w:pos="900"/>
        </w:tabs>
        <w:jc w:val="center"/>
        <w:rPr>
          <w:b/>
        </w:rPr>
      </w:pPr>
      <w:r>
        <w:rPr>
          <w:b/>
        </w:rPr>
        <w:t xml:space="preserve">О </w:t>
      </w:r>
      <w:r w:rsidR="008B05DE">
        <w:rPr>
          <w:b/>
        </w:rPr>
        <w:t xml:space="preserve"> проведен</w:t>
      </w:r>
      <w:proofErr w:type="gramStart"/>
      <w:r w:rsidR="008B05DE">
        <w:rPr>
          <w:b/>
        </w:rPr>
        <w:t>ии</w:t>
      </w:r>
      <w:r>
        <w:rPr>
          <w:b/>
        </w:rPr>
        <w:t xml:space="preserve">  ау</w:t>
      </w:r>
      <w:proofErr w:type="gramEnd"/>
      <w:r>
        <w:rPr>
          <w:b/>
        </w:rPr>
        <w:t xml:space="preserve">кциона на право </w:t>
      </w:r>
    </w:p>
    <w:p w:rsidR="00AB47C6" w:rsidRDefault="0045647C">
      <w:pPr>
        <w:pStyle w:val="a3"/>
        <w:tabs>
          <w:tab w:val="left" w:pos="854"/>
          <w:tab w:val="left" w:pos="900"/>
        </w:tabs>
        <w:jc w:val="center"/>
        <w:rPr>
          <w:b/>
        </w:rPr>
      </w:pPr>
      <w:r>
        <w:rPr>
          <w:b/>
        </w:rPr>
        <w:t>заключения договоров а</w:t>
      </w:r>
      <w:r w:rsidR="00CE1BF7">
        <w:rPr>
          <w:b/>
        </w:rPr>
        <w:t>ренды муниципального имущества</w:t>
      </w:r>
    </w:p>
    <w:p w:rsidR="000B4E07" w:rsidRPr="00CE1BF7" w:rsidRDefault="000B4E07" w:rsidP="0044341C">
      <w:pPr>
        <w:pStyle w:val="a3"/>
        <w:tabs>
          <w:tab w:val="left" w:pos="854"/>
          <w:tab w:val="left" w:pos="900"/>
        </w:tabs>
        <w:jc w:val="both"/>
        <w:rPr>
          <w:szCs w:val="28"/>
        </w:rPr>
      </w:pPr>
    </w:p>
    <w:p w:rsidR="004614A5" w:rsidRPr="00CE1BF7" w:rsidRDefault="004614A5" w:rsidP="0044341C">
      <w:pPr>
        <w:pStyle w:val="a3"/>
        <w:tabs>
          <w:tab w:val="left" w:pos="854"/>
          <w:tab w:val="left" w:pos="900"/>
        </w:tabs>
        <w:jc w:val="both"/>
        <w:rPr>
          <w:szCs w:val="28"/>
        </w:rPr>
      </w:pPr>
    </w:p>
    <w:p w:rsidR="009156C5" w:rsidRPr="00CE1BF7" w:rsidRDefault="009156C5" w:rsidP="0044341C">
      <w:pPr>
        <w:pStyle w:val="a3"/>
        <w:tabs>
          <w:tab w:val="left" w:pos="854"/>
          <w:tab w:val="left" w:pos="900"/>
        </w:tabs>
        <w:jc w:val="both"/>
        <w:rPr>
          <w:szCs w:val="28"/>
        </w:rPr>
      </w:pPr>
    </w:p>
    <w:p w:rsidR="0045647C" w:rsidRPr="002A6C2E" w:rsidRDefault="0045647C" w:rsidP="00EC4CB7">
      <w:pPr>
        <w:ind w:firstLine="851"/>
        <w:jc w:val="both"/>
        <w:rPr>
          <w:sz w:val="28"/>
          <w:szCs w:val="28"/>
        </w:rPr>
      </w:pPr>
      <w:proofErr w:type="gramStart"/>
      <w:r w:rsidRPr="002A6C2E">
        <w:rPr>
          <w:sz w:val="28"/>
          <w:szCs w:val="28"/>
        </w:rPr>
        <w:t>В соответствии с  Федеральным законом от 26 июля 2006 года № 135-ФЗ «О защите конкуренции»,</w:t>
      </w:r>
      <w:r w:rsidR="00CE1BF7">
        <w:rPr>
          <w:sz w:val="28"/>
          <w:szCs w:val="28"/>
        </w:rPr>
        <w:t xml:space="preserve"> пунктом 102 приказа </w:t>
      </w:r>
      <w:r w:rsidRPr="002A6C2E">
        <w:rPr>
          <w:sz w:val="28"/>
          <w:szCs w:val="28"/>
        </w:rPr>
        <w:t xml:space="preserve"> Федеральной антимон</w:t>
      </w:r>
      <w:r w:rsidRPr="002A6C2E">
        <w:rPr>
          <w:sz w:val="28"/>
          <w:szCs w:val="28"/>
        </w:rPr>
        <w:t>о</w:t>
      </w:r>
      <w:r w:rsidRPr="002A6C2E">
        <w:rPr>
          <w:sz w:val="28"/>
          <w:szCs w:val="28"/>
        </w:rPr>
        <w:t>польной службы России от 10 февраля 2010 года № 67 «О порядке проведения конкурсов или аукционов  на право заключения договоров аренды, договоров безвозмездного   пользования,  договоров доверительного управления имущ</w:t>
      </w:r>
      <w:r w:rsidRPr="002A6C2E">
        <w:rPr>
          <w:sz w:val="28"/>
          <w:szCs w:val="28"/>
        </w:rPr>
        <w:t>е</w:t>
      </w:r>
      <w:r w:rsidRPr="002A6C2E">
        <w:rPr>
          <w:sz w:val="28"/>
          <w:szCs w:val="28"/>
        </w:rPr>
        <w:t>ством, иных договоров, предусматривающих переход прав в отношении гос</w:t>
      </w:r>
      <w:r w:rsidRPr="002A6C2E">
        <w:rPr>
          <w:sz w:val="28"/>
          <w:szCs w:val="28"/>
        </w:rPr>
        <w:t>у</w:t>
      </w:r>
      <w:r w:rsidRPr="002A6C2E">
        <w:rPr>
          <w:sz w:val="28"/>
          <w:szCs w:val="28"/>
        </w:rPr>
        <w:t>дарственного или муниципального имущества, и перечне видов имущества</w:t>
      </w:r>
      <w:proofErr w:type="gramEnd"/>
      <w:r w:rsidRPr="002A6C2E">
        <w:rPr>
          <w:sz w:val="28"/>
          <w:szCs w:val="28"/>
        </w:rPr>
        <w:t xml:space="preserve">, в отношении которого заключение  указанных договоров может осуществляться  путем проведения торгов в форме конкурса», </w:t>
      </w:r>
      <w:proofErr w:type="gramStart"/>
      <w:r w:rsidRPr="002A6C2E">
        <w:rPr>
          <w:sz w:val="28"/>
          <w:szCs w:val="28"/>
        </w:rPr>
        <w:t>п</w:t>
      </w:r>
      <w:proofErr w:type="gramEnd"/>
      <w:r w:rsidRPr="002A6C2E">
        <w:rPr>
          <w:sz w:val="28"/>
          <w:szCs w:val="28"/>
        </w:rPr>
        <w:t xml:space="preserve"> о с т а н о в л я ю:</w:t>
      </w:r>
    </w:p>
    <w:p w:rsidR="0045647C" w:rsidRDefault="0045647C" w:rsidP="00EC4CB7">
      <w:pPr>
        <w:pStyle w:val="a3"/>
        <w:tabs>
          <w:tab w:val="left" w:pos="900"/>
          <w:tab w:val="left" w:pos="9923"/>
        </w:tabs>
        <w:ind w:firstLine="851"/>
        <w:jc w:val="both"/>
      </w:pPr>
      <w:r w:rsidRPr="002A6C2E">
        <w:rPr>
          <w:szCs w:val="28"/>
        </w:rPr>
        <w:t>1.</w:t>
      </w:r>
      <w:r w:rsidR="009156C5">
        <w:rPr>
          <w:szCs w:val="28"/>
        </w:rPr>
        <w:t xml:space="preserve">Провести </w:t>
      </w:r>
      <w:r w:rsidRPr="002A6C2E">
        <w:rPr>
          <w:szCs w:val="28"/>
        </w:rPr>
        <w:t>аукцион на право заключения догово</w:t>
      </w:r>
      <w:r w:rsidR="00812EEC">
        <w:rPr>
          <w:szCs w:val="28"/>
        </w:rPr>
        <w:t>ра</w:t>
      </w:r>
      <w:r w:rsidRPr="002A6C2E">
        <w:rPr>
          <w:szCs w:val="28"/>
        </w:rPr>
        <w:t xml:space="preserve"> аренды муниц</w:t>
      </w:r>
      <w:r w:rsidRPr="002A6C2E">
        <w:rPr>
          <w:szCs w:val="28"/>
        </w:rPr>
        <w:t>и</w:t>
      </w:r>
      <w:r w:rsidRPr="002A6C2E">
        <w:rPr>
          <w:szCs w:val="28"/>
        </w:rPr>
        <w:t>пального имущества</w:t>
      </w:r>
      <w:r w:rsidR="00951648">
        <w:rPr>
          <w:szCs w:val="28"/>
        </w:rPr>
        <w:t>, а именно: транспортного средства ГАЗ-3309, модель гр</w:t>
      </w:r>
      <w:r w:rsidR="00951648">
        <w:rPr>
          <w:szCs w:val="28"/>
        </w:rPr>
        <w:t>у</w:t>
      </w:r>
      <w:r w:rsidR="00951648">
        <w:rPr>
          <w:szCs w:val="28"/>
        </w:rPr>
        <w:t>зовой, С борт, 2012 года изготовления, модель, номер двигателя</w:t>
      </w:r>
      <w:proofErr w:type="gramStart"/>
      <w:r w:rsidR="00951648">
        <w:rPr>
          <w:szCs w:val="28"/>
        </w:rPr>
        <w:t xml:space="preserve"> Д</w:t>
      </w:r>
      <w:proofErr w:type="gramEnd"/>
      <w:r w:rsidR="00951648">
        <w:rPr>
          <w:szCs w:val="28"/>
        </w:rPr>
        <w:t xml:space="preserve"> 245.7Е3*747790, № кузова </w:t>
      </w:r>
      <w:r w:rsidR="00D339CB">
        <w:rPr>
          <w:szCs w:val="28"/>
        </w:rPr>
        <w:t>330700СО208003, цвет белый, паспорт транспор</w:t>
      </w:r>
      <w:r w:rsidR="00D339CB">
        <w:rPr>
          <w:szCs w:val="28"/>
        </w:rPr>
        <w:t>т</w:t>
      </w:r>
      <w:r w:rsidR="00D339CB">
        <w:rPr>
          <w:szCs w:val="28"/>
        </w:rPr>
        <w:t>ного средства серия 52 НР номер 114962, дата выдача ПТС 29 ноября 2012 г</w:t>
      </w:r>
      <w:r w:rsidR="00D339CB">
        <w:rPr>
          <w:szCs w:val="28"/>
        </w:rPr>
        <w:t>о</w:t>
      </w:r>
      <w:r w:rsidR="00D339CB">
        <w:rPr>
          <w:szCs w:val="28"/>
        </w:rPr>
        <w:t xml:space="preserve">да. </w:t>
      </w:r>
      <w:r w:rsidR="00CE1BF7">
        <w:rPr>
          <w:szCs w:val="28"/>
        </w:rPr>
        <w:t>Установить сро</w:t>
      </w:r>
      <w:r w:rsidR="00C81AC4">
        <w:rPr>
          <w:szCs w:val="28"/>
        </w:rPr>
        <w:t xml:space="preserve">к заключения договора аренды – </w:t>
      </w:r>
      <w:r w:rsidR="00333ACF">
        <w:rPr>
          <w:szCs w:val="28"/>
        </w:rPr>
        <w:t>5 (пять) лет</w:t>
      </w:r>
      <w:r w:rsidR="00C81AC4">
        <w:rPr>
          <w:szCs w:val="28"/>
        </w:rPr>
        <w:t>.</w:t>
      </w:r>
      <w:r w:rsidR="00CE1BF7">
        <w:rPr>
          <w:szCs w:val="28"/>
        </w:rPr>
        <w:t xml:space="preserve"> Аукцион явл</w:t>
      </w:r>
      <w:r w:rsidR="00CE1BF7">
        <w:rPr>
          <w:szCs w:val="28"/>
        </w:rPr>
        <w:t>я</w:t>
      </w:r>
      <w:r w:rsidR="00CE1BF7">
        <w:rPr>
          <w:szCs w:val="28"/>
        </w:rPr>
        <w:t xml:space="preserve">ется открытым </w:t>
      </w:r>
      <w:proofErr w:type="gramStart"/>
      <w:r w:rsidR="00CE1BF7">
        <w:rPr>
          <w:szCs w:val="28"/>
        </w:rPr>
        <w:t>по составу участников с подачей предложений о цене права на заключение договора аренды муниципального имущества в открытой фо</w:t>
      </w:r>
      <w:r w:rsidR="00CE1BF7">
        <w:rPr>
          <w:szCs w:val="28"/>
        </w:rPr>
        <w:t>р</w:t>
      </w:r>
      <w:r w:rsidR="00CE1BF7">
        <w:rPr>
          <w:szCs w:val="28"/>
        </w:rPr>
        <w:t>ме</w:t>
      </w:r>
      <w:proofErr w:type="gramEnd"/>
      <w:r w:rsidR="00CE1BF7">
        <w:rPr>
          <w:szCs w:val="28"/>
        </w:rPr>
        <w:t>.</w:t>
      </w:r>
    </w:p>
    <w:p w:rsidR="009156C5" w:rsidRPr="009156C5" w:rsidRDefault="009156C5" w:rsidP="009156C5">
      <w:pPr>
        <w:pStyle w:val="a3"/>
        <w:tabs>
          <w:tab w:val="left" w:pos="900"/>
          <w:tab w:val="left" w:pos="9923"/>
        </w:tabs>
        <w:ind w:firstLine="851"/>
        <w:jc w:val="both"/>
      </w:pPr>
      <w:r>
        <w:t xml:space="preserve">2.Утвердить документацию об аукционе на право заключения договора аренды муниципального имущества, </w:t>
      </w:r>
      <w:r w:rsidR="00D339CB">
        <w:rPr>
          <w:szCs w:val="28"/>
        </w:rPr>
        <w:t>указанного в пункте 1</w:t>
      </w:r>
      <w:r>
        <w:t>(прилагается).</w:t>
      </w:r>
    </w:p>
    <w:p w:rsidR="00EC4CB7" w:rsidRDefault="009156C5" w:rsidP="00EC4CB7">
      <w:pPr>
        <w:pStyle w:val="a3"/>
        <w:tabs>
          <w:tab w:val="left" w:pos="0"/>
        </w:tabs>
        <w:ind w:firstLine="851"/>
        <w:jc w:val="both"/>
      </w:pPr>
      <w:r>
        <w:t>3</w:t>
      </w:r>
      <w:r w:rsidR="00EC4CB7">
        <w:t>.Отделу имущественных отношений администрации муниципального образования Ленинградский район (Тоцкая):</w:t>
      </w:r>
    </w:p>
    <w:p w:rsidR="0045647C" w:rsidRPr="002A6C2E" w:rsidRDefault="00EC4CB7" w:rsidP="00AB47C6">
      <w:pPr>
        <w:pStyle w:val="a3"/>
        <w:tabs>
          <w:tab w:val="left" w:pos="0"/>
        </w:tabs>
        <w:ind w:firstLine="851"/>
        <w:jc w:val="both"/>
        <w:rPr>
          <w:szCs w:val="28"/>
        </w:rPr>
      </w:pPr>
      <w:r>
        <w:t>1)</w:t>
      </w:r>
      <w:r w:rsidR="0045647C" w:rsidRPr="002A6C2E">
        <w:rPr>
          <w:szCs w:val="28"/>
        </w:rPr>
        <w:t xml:space="preserve"> </w:t>
      </w:r>
      <w:r w:rsidR="0045647C" w:rsidRPr="002A6C2E">
        <w:t>разместить на официальном сайте Российской Федерации в сети И</w:t>
      </w:r>
      <w:r w:rsidR="0045647C" w:rsidRPr="002A6C2E">
        <w:t>н</w:t>
      </w:r>
      <w:r w:rsidR="0045647C" w:rsidRPr="002A6C2E">
        <w:t xml:space="preserve">тернет </w:t>
      </w:r>
      <w:hyperlink r:id="rId11" w:history="1">
        <w:r w:rsidR="0045647C" w:rsidRPr="002A6C2E">
          <w:rPr>
            <w:rStyle w:val="a9"/>
            <w:color w:val="auto"/>
            <w:u w:val="none"/>
          </w:rPr>
          <w:t>www.torgi.gov.ru</w:t>
        </w:r>
      </w:hyperlink>
      <w:r w:rsidR="0045647C" w:rsidRPr="002A6C2E">
        <w:t xml:space="preserve">  </w:t>
      </w:r>
      <w:r w:rsidR="0045647C" w:rsidRPr="002A6C2E">
        <w:rPr>
          <w:szCs w:val="28"/>
        </w:rPr>
        <w:t>извещение о проведен</w:t>
      </w:r>
      <w:proofErr w:type="gramStart"/>
      <w:r w:rsidR="0045647C" w:rsidRPr="002A6C2E">
        <w:rPr>
          <w:szCs w:val="28"/>
        </w:rPr>
        <w:t>ии</w:t>
      </w:r>
      <w:r>
        <w:rPr>
          <w:szCs w:val="28"/>
        </w:rPr>
        <w:t xml:space="preserve"> </w:t>
      </w:r>
      <w:r w:rsidR="00962CBB">
        <w:rPr>
          <w:szCs w:val="28"/>
        </w:rPr>
        <w:t xml:space="preserve"> </w:t>
      </w:r>
      <w:r w:rsidR="0045647C" w:rsidRPr="002A6C2E">
        <w:rPr>
          <w:szCs w:val="28"/>
        </w:rPr>
        <w:t xml:space="preserve"> ау</w:t>
      </w:r>
      <w:proofErr w:type="gramEnd"/>
      <w:r w:rsidR="0045647C" w:rsidRPr="002A6C2E">
        <w:rPr>
          <w:szCs w:val="28"/>
        </w:rPr>
        <w:t>кциона и аукционную д</w:t>
      </w:r>
      <w:r w:rsidR="0045647C" w:rsidRPr="002A6C2E">
        <w:rPr>
          <w:szCs w:val="28"/>
        </w:rPr>
        <w:t>о</w:t>
      </w:r>
      <w:r w:rsidR="0045647C" w:rsidRPr="002A6C2E">
        <w:rPr>
          <w:szCs w:val="28"/>
        </w:rPr>
        <w:t>кумента</w:t>
      </w:r>
      <w:r w:rsidR="00962CBB">
        <w:rPr>
          <w:szCs w:val="28"/>
        </w:rPr>
        <w:t>цию;</w:t>
      </w:r>
      <w:r>
        <w:rPr>
          <w:szCs w:val="28"/>
        </w:rPr>
        <w:t xml:space="preserve"> </w:t>
      </w:r>
    </w:p>
    <w:p w:rsidR="0045647C" w:rsidRDefault="00EC4CB7" w:rsidP="00CE1BF7">
      <w:pPr>
        <w:pStyle w:val="a3"/>
        <w:tabs>
          <w:tab w:val="left" w:pos="900"/>
          <w:tab w:val="left" w:pos="9923"/>
        </w:tabs>
        <w:ind w:firstLine="851"/>
        <w:jc w:val="both"/>
      </w:pPr>
      <w:r>
        <w:rPr>
          <w:szCs w:val="28"/>
        </w:rPr>
        <w:t>2</w:t>
      </w:r>
      <w:r w:rsidR="0045647C" w:rsidRPr="002A6C2E">
        <w:rPr>
          <w:szCs w:val="28"/>
        </w:rPr>
        <w:t xml:space="preserve">) организовать прием заявок на участие в аукционе </w:t>
      </w:r>
      <w:r w:rsidR="00935EDC" w:rsidRPr="002A6C2E">
        <w:rPr>
          <w:szCs w:val="28"/>
        </w:rPr>
        <w:t xml:space="preserve">и </w:t>
      </w:r>
      <w:r w:rsidR="0045647C" w:rsidRPr="002A6C2E">
        <w:rPr>
          <w:szCs w:val="28"/>
        </w:rPr>
        <w:t>их рассмотрение в соответствии с требованиями аукционной документации по проведению ау</w:t>
      </w:r>
      <w:r w:rsidR="0045647C" w:rsidRPr="002A6C2E">
        <w:rPr>
          <w:szCs w:val="28"/>
        </w:rPr>
        <w:t>к</w:t>
      </w:r>
      <w:r w:rsidR="0045647C" w:rsidRPr="002A6C2E">
        <w:rPr>
          <w:szCs w:val="28"/>
        </w:rPr>
        <w:t xml:space="preserve">циона на право заключения </w:t>
      </w:r>
      <w:r>
        <w:rPr>
          <w:szCs w:val="28"/>
        </w:rPr>
        <w:t>договора</w:t>
      </w:r>
      <w:r w:rsidR="009C0D92" w:rsidRPr="002A6C2E">
        <w:rPr>
          <w:szCs w:val="28"/>
        </w:rPr>
        <w:t xml:space="preserve"> аренды муниципального имущества, </w:t>
      </w:r>
      <w:r w:rsidR="00CE1BF7">
        <w:rPr>
          <w:szCs w:val="28"/>
        </w:rPr>
        <w:lastRenderedPageBreak/>
        <w:t>предназначенного для организации сбора, вывоза и утилизации органических и биологических отходов</w:t>
      </w:r>
      <w:r w:rsidR="00CE1BF7">
        <w:t xml:space="preserve"> (прилагается).</w:t>
      </w:r>
    </w:p>
    <w:p w:rsidR="00CE1BF7" w:rsidRPr="00CE1BF7" w:rsidRDefault="00CE1BF7" w:rsidP="00CE1BF7">
      <w:pPr>
        <w:pStyle w:val="a3"/>
        <w:tabs>
          <w:tab w:val="left" w:pos="900"/>
          <w:tab w:val="left" w:pos="9923"/>
        </w:tabs>
        <w:ind w:firstLine="851"/>
        <w:jc w:val="both"/>
      </w:pPr>
      <w:r>
        <w:t>4. Сектору информатизации управления экономического развития, п</w:t>
      </w:r>
      <w:r>
        <w:t>о</w:t>
      </w:r>
      <w:r>
        <w:t xml:space="preserve">требительской сферы и информационных технологий  администрации </w:t>
      </w:r>
      <w:r w:rsidR="00962CBB">
        <w:t>муниц</w:t>
      </w:r>
      <w:r w:rsidR="00962CBB">
        <w:t>и</w:t>
      </w:r>
      <w:r w:rsidR="00962CBB">
        <w:t>пального</w:t>
      </w:r>
      <w:r>
        <w:t xml:space="preserve"> образования (Финько) </w:t>
      </w:r>
      <w:proofErr w:type="gramStart"/>
      <w:r>
        <w:t>разместить постановление</w:t>
      </w:r>
      <w:proofErr w:type="gramEnd"/>
      <w:r>
        <w:t xml:space="preserve"> на официальном  сайте муниципального образования Ленинградский район в сети «Интернет» по электронному адресу </w:t>
      </w:r>
      <w:r>
        <w:rPr>
          <w:lang w:val="en-US"/>
        </w:rPr>
        <w:t>www</w:t>
      </w:r>
      <w:r w:rsidRPr="00CE1BF7">
        <w:t>.</w:t>
      </w:r>
      <w:proofErr w:type="spellStart"/>
      <w:r>
        <w:rPr>
          <w:lang w:val="en-US"/>
        </w:rPr>
        <w:t>adminlenkub</w:t>
      </w:r>
      <w:proofErr w:type="spellEnd"/>
      <w:r w:rsidRPr="00CE1BF7">
        <w:t>.</w:t>
      </w:r>
      <w:proofErr w:type="spellStart"/>
      <w:r>
        <w:rPr>
          <w:lang w:val="en-US"/>
        </w:rPr>
        <w:t>ru</w:t>
      </w:r>
      <w:proofErr w:type="spellEnd"/>
      <w:r w:rsidRPr="00CE1BF7">
        <w:t>.</w:t>
      </w:r>
      <w:r>
        <w:t xml:space="preserve"> </w:t>
      </w:r>
    </w:p>
    <w:p w:rsidR="0045647C" w:rsidRPr="002A6C2E" w:rsidRDefault="00CE1BF7" w:rsidP="00812EEC">
      <w:pPr>
        <w:pStyle w:val="a3"/>
        <w:tabs>
          <w:tab w:val="left" w:pos="0"/>
        </w:tabs>
        <w:ind w:firstLine="851"/>
        <w:jc w:val="both"/>
        <w:rPr>
          <w:vertAlign w:val="superscript"/>
        </w:rPr>
      </w:pPr>
      <w:r>
        <w:t>5</w:t>
      </w:r>
      <w:r w:rsidR="00F2610E">
        <w:t>.</w:t>
      </w:r>
      <w:proofErr w:type="gramStart"/>
      <w:r w:rsidR="0045647C" w:rsidRPr="002A6C2E">
        <w:t>Контроль за</w:t>
      </w:r>
      <w:proofErr w:type="gramEnd"/>
      <w:r w:rsidR="0045647C" w:rsidRPr="002A6C2E">
        <w:t xml:space="preserve"> выполнением настоящего постановления возложить на заместителя главы муниципального образования</w:t>
      </w:r>
      <w:r w:rsidR="00215F5A" w:rsidRPr="002A6C2E">
        <w:t xml:space="preserve"> А.Н. </w:t>
      </w:r>
      <w:proofErr w:type="spellStart"/>
      <w:r w:rsidR="00215F5A" w:rsidRPr="002A6C2E">
        <w:t>Шередекина</w:t>
      </w:r>
      <w:proofErr w:type="spellEnd"/>
      <w:r w:rsidR="0045647C" w:rsidRPr="002A6C2E">
        <w:t>.</w:t>
      </w:r>
    </w:p>
    <w:p w:rsidR="0045647C" w:rsidRPr="002A6C2E" w:rsidRDefault="00CE1BF7" w:rsidP="00812EEC">
      <w:pPr>
        <w:pStyle w:val="a3"/>
        <w:tabs>
          <w:tab w:val="left" w:pos="0"/>
          <w:tab w:val="left" w:pos="900"/>
        </w:tabs>
        <w:ind w:firstLine="851"/>
        <w:jc w:val="both"/>
      </w:pPr>
      <w:r>
        <w:t>6</w:t>
      </w:r>
      <w:r w:rsidR="0045647C" w:rsidRPr="002A6C2E">
        <w:t>.Постановление вступает в силу со дня его подписания.</w:t>
      </w:r>
    </w:p>
    <w:p w:rsidR="0045647C" w:rsidRPr="002A6C2E" w:rsidRDefault="0045647C" w:rsidP="00F2610E">
      <w:pPr>
        <w:pStyle w:val="a3"/>
        <w:tabs>
          <w:tab w:val="left" w:pos="854"/>
          <w:tab w:val="left" w:pos="900"/>
        </w:tabs>
        <w:jc w:val="both"/>
      </w:pPr>
    </w:p>
    <w:p w:rsidR="00F2610E" w:rsidRDefault="00F2610E" w:rsidP="00F2610E">
      <w:pPr>
        <w:pStyle w:val="a3"/>
        <w:tabs>
          <w:tab w:val="left" w:pos="854"/>
          <w:tab w:val="left" w:pos="900"/>
        </w:tabs>
        <w:jc w:val="both"/>
      </w:pPr>
    </w:p>
    <w:p w:rsidR="00812EEC" w:rsidRPr="002A6C2E" w:rsidRDefault="00812EEC" w:rsidP="00F2610E">
      <w:pPr>
        <w:pStyle w:val="a3"/>
        <w:tabs>
          <w:tab w:val="left" w:pos="854"/>
          <w:tab w:val="left" w:pos="900"/>
        </w:tabs>
        <w:jc w:val="both"/>
      </w:pPr>
    </w:p>
    <w:p w:rsidR="0045647C" w:rsidRPr="002A6C2E" w:rsidRDefault="00AB47C6" w:rsidP="00F2610E">
      <w:pPr>
        <w:pStyle w:val="a3"/>
        <w:tabs>
          <w:tab w:val="left" w:pos="854"/>
          <w:tab w:val="left" w:pos="900"/>
        </w:tabs>
        <w:jc w:val="both"/>
      </w:pPr>
      <w:r>
        <w:t>Г</w:t>
      </w:r>
      <w:r w:rsidR="009C0D92" w:rsidRPr="002A6C2E">
        <w:t>лав</w:t>
      </w:r>
      <w:r>
        <w:t>а</w:t>
      </w:r>
      <w:r w:rsidR="0045647C" w:rsidRPr="002A6C2E">
        <w:t xml:space="preserve"> муниципального образования</w:t>
      </w:r>
    </w:p>
    <w:p w:rsidR="0045647C" w:rsidRPr="002A6C2E" w:rsidRDefault="0045647C" w:rsidP="00F2610E">
      <w:pPr>
        <w:pStyle w:val="a3"/>
        <w:tabs>
          <w:tab w:val="left" w:pos="854"/>
          <w:tab w:val="left" w:pos="900"/>
        </w:tabs>
        <w:jc w:val="both"/>
      </w:pPr>
      <w:r w:rsidRPr="002A6C2E">
        <w:t xml:space="preserve">Ленинградский район </w:t>
      </w:r>
      <w:r w:rsidRPr="002A6C2E">
        <w:tab/>
      </w:r>
      <w:r w:rsidRPr="002A6C2E">
        <w:tab/>
      </w:r>
      <w:r w:rsidRPr="002A6C2E">
        <w:tab/>
      </w:r>
      <w:r w:rsidRPr="002A6C2E">
        <w:tab/>
      </w:r>
      <w:r w:rsidRPr="002A6C2E">
        <w:tab/>
      </w:r>
      <w:r w:rsidRPr="002A6C2E">
        <w:tab/>
      </w:r>
      <w:r w:rsidRPr="002A6C2E">
        <w:tab/>
        <w:t xml:space="preserve">      </w:t>
      </w:r>
      <w:r w:rsidR="00AB47C6">
        <w:t xml:space="preserve">     </w:t>
      </w:r>
      <w:r w:rsidRPr="002A6C2E">
        <w:t xml:space="preserve"> </w:t>
      </w:r>
      <w:r w:rsidR="00C47DD8">
        <w:t xml:space="preserve"> </w:t>
      </w:r>
      <w:r w:rsidR="00AB47C6">
        <w:t>В.Н. Гукалов</w:t>
      </w:r>
    </w:p>
    <w:p w:rsidR="0045647C" w:rsidRPr="002A6C2E" w:rsidRDefault="0045647C">
      <w:pPr>
        <w:pStyle w:val="a3"/>
        <w:tabs>
          <w:tab w:val="left" w:pos="854"/>
          <w:tab w:val="left" w:pos="900"/>
        </w:tabs>
        <w:jc w:val="both"/>
      </w:pPr>
    </w:p>
    <w:p w:rsidR="0045647C" w:rsidRPr="002A6C2E" w:rsidRDefault="0045647C">
      <w:pPr>
        <w:pStyle w:val="a3"/>
        <w:tabs>
          <w:tab w:val="left" w:pos="854"/>
          <w:tab w:val="left" w:pos="900"/>
        </w:tabs>
        <w:jc w:val="both"/>
      </w:pPr>
    </w:p>
    <w:p w:rsidR="0045647C" w:rsidRPr="002A6C2E" w:rsidRDefault="0045647C">
      <w:pPr>
        <w:pStyle w:val="a3"/>
        <w:tabs>
          <w:tab w:val="left" w:pos="854"/>
          <w:tab w:val="left" w:pos="900"/>
        </w:tabs>
        <w:jc w:val="both"/>
      </w:pPr>
    </w:p>
    <w:p w:rsidR="0045647C" w:rsidRPr="002A6C2E" w:rsidRDefault="0045647C">
      <w:pPr>
        <w:pStyle w:val="a3"/>
        <w:tabs>
          <w:tab w:val="left" w:pos="854"/>
          <w:tab w:val="left" w:pos="900"/>
        </w:tabs>
        <w:jc w:val="both"/>
      </w:pPr>
    </w:p>
    <w:p w:rsidR="0045647C" w:rsidRPr="002A6C2E" w:rsidRDefault="0045647C">
      <w:pPr>
        <w:pStyle w:val="a3"/>
        <w:tabs>
          <w:tab w:val="left" w:pos="854"/>
          <w:tab w:val="left" w:pos="900"/>
        </w:tabs>
        <w:jc w:val="both"/>
      </w:pPr>
    </w:p>
    <w:p w:rsidR="00215F5A" w:rsidRPr="002A6C2E" w:rsidRDefault="00215F5A">
      <w:pPr>
        <w:pStyle w:val="a3"/>
        <w:tabs>
          <w:tab w:val="left" w:pos="854"/>
          <w:tab w:val="left" w:pos="900"/>
        </w:tabs>
        <w:jc w:val="both"/>
      </w:pPr>
    </w:p>
    <w:p w:rsidR="00215F5A" w:rsidRPr="002A6C2E" w:rsidRDefault="00215F5A">
      <w:pPr>
        <w:pStyle w:val="a3"/>
        <w:tabs>
          <w:tab w:val="left" w:pos="854"/>
          <w:tab w:val="left" w:pos="900"/>
        </w:tabs>
        <w:jc w:val="both"/>
      </w:pPr>
    </w:p>
    <w:p w:rsidR="00215F5A" w:rsidRDefault="00215F5A">
      <w:pPr>
        <w:pStyle w:val="a3"/>
        <w:tabs>
          <w:tab w:val="left" w:pos="854"/>
          <w:tab w:val="left" w:pos="900"/>
        </w:tabs>
        <w:jc w:val="both"/>
      </w:pPr>
    </w:p>
    <w:p w:rsidR="00215F5A" w:rsidRDefault="00215F5A">
      <w:pPr>
        <w:pStyle w:val="a3"/>
        <w:tabs>
          <w:tab w:val="left" w:pos="854"/>
          <w:tab w:val="left" w:pos="900"/>
        </w:tabs>
        <w:jc w:val="both"/>
      </w:pPr>
    </w:p>
    <w:p w:rsidR="00215F5A" w:rsidRDefault="00215F5A">
      <w:pPr>
        <w:pStyle w:val="a3"/>
        <w:tabs>
          <w:tab w:val="left" w:pos="854"/>
          <w:tab w:val="left" w:pos="900"/>
        </w:tabs>
        <w:jc w:val="both"/>
      </w:pPr>
    </w:p>
    <w:p w:rsidR="00215F5A" w:rsidRDefault="00215F5A">
      <w:pPr>
        <w:pStyle w:val="a3"/>
        <w:tabs>
          <w:tab w:val="left" w:pos="854"/>
          <w:tab w:val="left" w:pos="900"/>
        </w:tabs>
        <w:jc w:val="both"/>
      </w:pPr>
    </w:p>
    <w:p w:rsidR="00215F5A" w:rsidRDefault="00215F5A">
      <w:pPr>
        <w:pStyle w:val="a3"/>
        <w:tabs>
          <w:tab w:val="left" w:pos="854"/>
          <w:tab w:val="left" w:pos="900"/>
        </w:tabs>
        <w:jc w:val="both"/>
      </w:pPr>
    </w:p>
    <w:p w:rsidR="00215F5A" w:rsidRDefault="00215F5A">
      <w:pPr>
        <w:pStyle w:val="a3"/>
        <w:tabs>
          <w:tab w:val="left" w:pos="854"/>
          <w:tab w:val="left" w:pos="900"/>
        </w:tabs>
        <w:jc w:val="both"/>
      </w:pPr>
    </w:p>
    <w:p w:rsidR="00215F5A" w:rsidRDefault="00215F5A">
      <w:pPr>
        <w:pStyle w:val="a3"/>
        <w:tabs>
          <w:tab w:val="left" w:pos="854"/>
          <w:tab w:val="left" w:pos="900"/>
        </w:tabs>
        <w:jc w:val="both"/>
      </w:pPr>
    </w:p>
    <w:p w:rsidR="00215F5A" w:rsidRDefault="00215F5A">
      <w:pPr>
        <w:pStyle w:val="a3"/>
        <w:tabs>
          <w:tab w:val="left" w:pos="854"/>
          <w:tab w:val="left" w:pos="900"/>
        </w:tabs>
        <w:jc w:val="both"/>
      </w:pPr>
    </w:p>
    <w:p w:rsidR="00215F5A" w:rsidRDefault="00215F5A">
      <w:pPr>
        <w:pStyle w:val="a3"/>
        <w:tabs>
          <w:tab w:val="left" w:pos="854"/>
          <w:tab w:val="left" w:pos="900"/>
        </w:tabs>
        <w:jc w:val="both"/>
      </w:pPr>
    </w:p>
    <w:p w:rsidR="00215F5A" w:rsidRDefault="00215F5A">
      <w:pPr>
        <w:pStyle w:val="a3"/>
        <w:tabs>
          <w:tab w:val="left" w:pos="854"/>
          <w:tab w:val="left" w:pos="900"/>
        </w:tabs>
        <w:jc w:val="both"/>
      </w:pPr>
    </w:p>
    <w:p w:rsidR="00667B79" w:rsidRDefault="00667B79">
      <w:pPr>
        <w:pStyle w:val="a3"/>
        <w:tabs>
          <w:tab w:val="left" w:pos="854"/>
          <w:tab w:val="left" w:pos="900"/>
        </w:tabs>
        <w:jc w:val="both"/>
      </w:pPr>
    </w:p>
    <w:p w:rsidR="00812EEC" w:rsidRDefault="00812EEC">
      <w:pPr>
        <w:pStyle w:val="a3"/>
        <w:tabs>
          <w:tab w:val="left" w:pos="854"/>
          <w:tab w:val="left" w:pos="900"/>
        </w:tabs>
        <w:jc w:val="both"/>
      </w:pPr>
    </w:p>
    <w:p w:rsidR="00812EEC" w:rsidRDefault="00812EEC">
      <w:pPr>
        <w:pStyle w:val="a3"/>
        <w:tabs>
          <w:tab w:val="left" w:pos="854"/>
          <w:tab w:val="left" w:pos="900"/>
        </w:tabs>
        <w:jc w:val="both"/>
      </w:pPr>
    </w:p>
    <w:p w:rsidR="00812EEC" w:rsidRDefault="00812EEC">
      <w:pPr>
        <w:pStyle w:val="a3"/>
        <w:tabs>
          <w:tab w:val="left" w:pos="854"/>
          <w:tab w:val="left" w:pos="900"/>
        </w:tabs>
        <w:jc w:val="both"/>
      </w:pPr>
    </w:p>
    <w:p w:rsidR="00812EEC" w:rsidRDefault="00812EEC">
      <w:pPr>
        <w:pStyle w:val="a3"/>
        <w:tabs>
          <w:tab w:val="left" w:pos="854"/>
          <w:tab w:val="left" w:pos="900"/>
        </w:tabs>
        <w:jc w:val="both"/>
      </w:pPr>
    </w:p>
    <w:p w:rsidR="00812EEC" w:rsidRDefault="00812EEC">
      <w:pPr>
        <w:pStyle w:val="a3"/>
        <w:tabs>
          <w:tab w:val="left" w:pos="854"/>
          <w:tab w:val="left" w:pos="900"/>
        </w:tabs>
        <w:jc w:val="both"/>
      </w:pPr>
    </w:p>
    <w:p w:rsidR="00812EEC" w:rsidRDefault="00812EEC">
      <w:pPr>
        <w:pStyle w:val="a3"/>
        <w:tabs>
          <w:tab w:val="left" w:pos="854"/>
          <w:tab w:val="left" w:pos="900"/>
        </w:tabs>
        <w:jc w:val="both"/>
      </w:pPr>
    </w:p>
    <w:p w:rsidR="00112534" w:rsidRDefault="00112534">
      <w:pPr>
        <w:pStyle w:val="a3"/>
        <w:tabs>
          <w:tab w:val="left" w:pos="854"/>
          <w:tab w:val="left" w:pos="900"/>
        </w:tabs>
        <w:jc w:val="both"/>
      </w:pPr>
    </w:p>
    <w:p w:rsidR="00112534" w:rsidRDefault="00112534">
      <w:pPr>
        <w:pStyle w:val="a3"/>
        <w:tabs>
          <w:tab w:val="left" w:pos="854"/>
          <w:tab w:val="left" w:pos="900"/>
        </w:tabs>
        <w:jc w:val="both"/>
      </w:pPr>
    </w:p>
    <w:p w:rsidR="00812EEC" w:rsidRDefault="00812EEC">
      <w:pPr>
        <w:pStyle w:val="a3"/>
        <w:tabs>
          <w:tab w:val="left" w:pos="854"/>
          <w:tab w:val="left" w:pos="900"/>
        </w:tabs>
        <w:jc w:val="both"/>
      </w:pPr>
      <w:bookmarkStart w:id="0" w:name="_GoBack"/>
      <w:bookmarkEnd w:id="0"/>
    </w:p>
    <w:sectPr w:rsidR="00812EEC" w:rsidSect="00112534">
      <w:headerReference w:type="even" r:id="rId12"/>
      <w:headerReference w:type="default" r:id="rId13"/>
      <w:footerReference w:type="even" r:id="rId14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036" w:rsidRDefault="00121036">
      <w:r>
        <w:separator/>
      </w:r>
    </w:p>
  </w:endnote>
  <w:endnote w:type="continuationSeparator" w:id="0">
    <w:p w:rsidR="00121036" w:rsidRDefault="0012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FA1" w:rsidRDefault="00D663D5" w:rsidP="00935EDC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10FA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10FA1" w:rsidRDefault="00310F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036" w:rsidRDefault="00121036">
      <w:r>
        <w:separator/>
      </w:r>
    </w:p>
  </w:footnote>
  <w:footnote w:type="continuationSeparator" w:id="0">
    <w:p w:rsidR="00121036" w:rsidRDefault="00121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FA1" w:rsidRDefault="00D663D5" w:rsidP="00342B3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10FA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10FA1" w:rsidRDefault="00310FA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FA1" w:rsidRDefault="001B0C10" w:rsidP="00F2610E">
    <w:pPr>
      <w:pStyle w:val="a4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A5562"/>
    <w:multiLevelType w:val="hybridMultilevel"/>
    <w:tmpl w:val="48A66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4E2"/>
    <w:rsid w:val="000046C6"/>
    <w:rsid w:val="000B4E07"/>
    <w:rsid w:val="000E1AA4"/>
    <w:rsid w:val="00112534"/>
    <w:rsid w:val="0011450D"/>
    <w:rsid w:val="00121036"/>
    <w:rsid w:val="001675E8"/>
    <w:rsid w:val="001901D2"/>
    <w:rsid w:val="001B0C10"/>
    <w:rsid w:val="001B7333"/>
    <w:rsid w:val="001E3E15"/>
    <w:rsid w:val="001F1948"/>
    <w:rsid w:val="002015FC"/>
    <w:rsid w:val="00210294"/>
    <w:rsid w:val="00215F5A"/>
    <w:rsid w:val="00245A21"/>
    <w:rsid w:val="002A6C2E"/>
    <w:rsid w:val="002C0154"/>
    <w:rsid w:val="00310FA1"/>
    <w:rsid w:val="00333ACF"/>
    <w:rsid w:val="00342B3E"/>
    <w:rsid w:val="0036151A"/>
    <w:rsid w:val="003966C7"/>
    <w:rsid w:val="003E71E2"/>
    <w:rsid w:val="0040222F"/>
    <w:rsid w:val="00436041"/>
    <w:rsid w:val="0044341C"/>
    <w:rsid w:val="00446DE4"/>
    <w:rsid w:val="00454B81"/>
    <w:rsid w:val="0045647C"/>
    <w:rsid w:val="004614A5"/>
    <w:rsid w:val="004704A1"/>
    <w:rsid w:val="00483C72"/>
    <w:rsid w:val="00487A89"/>
    <w:rsid w:val="0051597C"/>
    <w:rsid w:val="00521B8F"/>
    <w:rsid w:val="00542323"/>
    <w:rsid w:val="00567C07"/>
    <w:rsid w:val="00591861"/>
    <w:rsid w:val="005E1373"/>
    <w:rsid w:val="00667B79"/>
    <w:rsid w:val="00693FB7"/>
    <w:rsid w:val="006C1EFB"/>
    <w:rsid w:val="0073756F"/>
    <w:rsid w:val="007404E2"/>
    <w:rsid w:val="00780139"/>
    <w:rsid w:val="00781846"/>
    <w:rsid w:val="007E0C77"/>
    <w:rsid w:val="007F1175"/>
    <w:rsid w:val="00811441"/>
    <w:rsid w:val="00812EEC"/>
    <w:rsid w:val="008367C6"/>
    <w:rsid w:val="0085364B"/>
    <w:rsid w:val="0085422E"/>
    <w:rsid w:val="00867CCE"/>
    <w:rsid w:val="008A1D06"/>
    <w:rsid w:val="008B05DE"/>
    <w:rsid w:val="00914D44"/>
    <w:rsid w:val="009156C5"/>
    <w:rsid w:val="00933A4B"/>
    <w:rsid w:val="00935EDC"/>
    <w:rsid w:val="00951648"/>
    <w:rsid w:val="00962CBB"/>
    <w:rsid w:val="009B55B2"/>
    <w:rsid w:val="009B651F"/>
    <w:rsid w:val="009C0D92"/>
    <w:rsid w:val="009C5618"/>
    <w:rsid w:val="00A06C51"/>
    <w:rsid w:val="00AB47C6"/>
    <w:rsid w:val="00AE0DC8"/>
    <w:rsid w:val="00B3232D"/>
    <w:rsid w:val="00B43ED0"/>
    <w:rsid w:val="00BE0420"/>
    <w:rsid w:val="00BE048D"/>
    <w:rsid w:val="00C00DFF"/>
    <w:rsid w:val="00C376A8"/>
    <w:rsid w:val="00C431D9"/>
    <w:rsid w:val="00C47DD8"/>
    <w:rsid w:val="00C81AC4"/>
    <w:rsid w:val="00C81E31"/>
    <w:rsid w:val="00C8477B"/>
    <w:rsid w:val="00CD7695"/>
    <w:rsid w:val="00CE1BF7"/>
    <w:rsid w:val="00CE217A"/>
    <w:rsid w:val="00CF26B9"/>
    <w:rsid w:val="00CF5B8E"/>
    <w:rsid w:val="00D139FD"/>
    <w:rsid w:val="00D2083C"/>
    <w:rsid w:val="00D339CB"/>
    <w:rsid w:val="00D663D5"/>
    <w:rsid w:val="00DF3BD5"/>
    <w:rsid w:val="00E4336A"/>
    <w:rsid w:val="00E921BC"/>
    <w:rsid w:val="00E93775"/>
    <w:rsid w:val="00EC4CB7"/>
    <w:rsid w:val="00EC6EEE"/>
    <w:rsid w:val="00EE1DB0"/>
    <w:rsid w:val="00F127F7"/>
    <w:rsid w:val="00F15081"/>
    <w:rsid w:val="00F2610E"/>
    <w:rsid w:val="00F4237D"/>
    <w:rsid w:val="00F62375"/>
    <w:rsid w:val="00F75C48"/>
    <w:rsid w:val="00FA6F14"/>
    <w:rsid w:val="00FC2B5E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1DB0"/>
    <w:rPr>
      <w:sz w:val="24"/>
      <w:szCs w:val="24"/>
    </w:rPr>
  </w:style>
  <w:style w:type="paragraph" w:styleId="1">
    <w:name w:val="heading 1"/>
    <w:basedOn w:val="a"/>
    <w:next w:val="a"/>
    <w:qFormat/>
    <w:rsid w:val="00EE1DB0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E1DB0"/>
    <w:rPr>
      <w:sz w:val="28"/>
    </w:rPr>
  </w:style>
  <w:style w:type="paragraph" w:styleId="a4">
    <w:name w:val="header"/>
    <w:basedOn w:val="a"/>
    <w:link w:val="a5"/>
    <w:uiPriority w:val="99"/>
    <w:rsid w:val="00EE1D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E1DB0"/>
  </w:style>
  <w:style w:type="paragraph" w:styleId="a7">
    <w:name w:val="Balloon Text"/>
    <w:basedOn w:val="a"/>
    <w:semiHidden/>
    <w:rsid w:val="00EE1DB0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EE1DB0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E1D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rsid w:val="00EE1DB0"/>
    <w:rPr>
      <w:color w:val="0000FF"/>
      <w:u w:val="single"/>
    </w:rPr>
  </w:style>
  <w:style w:type="character" w:styleId="aa">
    <w:name w:val="FollowedHyperlink"/>
    <w:basedOn w:val="a0"/>
    <w:rsid w:val="00EE1DB0"/>
    <w:rPr>
      <w:color w:val="800080"/>
      <w:u w:val="single"/>
    </w:rPr>
  </w:style>
  <w:style w:type="character" w:customStyle="1" w:styleId="a5">
    <w:name w:val="Верхний колонтитул Знак"/>
    <w:basedOn w:val="a0"/>
    <w:link w:val="a4"/>
    <w:uiPriority w:val="99"/>
    <w:rsid w:val="00CF5B8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1DB0"/>
    <w:rPr>
      <w:sz w:val="24"/>
      <w:szCs w:val="24"/>
    </w:rPr>
  </w:style>
  <w:style w:type="paragraph" w:styleId="1">
    <w:name w:val="heading 1"/>
    <w:basedOn w:val="a"/>
    <w:next w:val="a"/>
    <w:qFormat/>
    <w:rsid w:val="00EE1DB0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E1DB0"/>
    <w:rPr>
      <w:sz w:val="28"/>
    </w:rPr>
  </w:style>
  <w:style w:type="paragraph" w:styleId="a4">
    <w:name w:val="header"/>
    <w:basedOn w:val="a"/>
    <w:link w:val="a5"/>
    <w:uiPriority w:val="99"/>
    <w:rsid w:val="00EE1D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E1DB0"/>
  </w:style>
  <w:style w:type="paragraph" w:styleId="a7">
    <w:name w:val="Balloon Text"/>
    <w:basedOn w:val="a"/>
    <w:semiHidden/>
    <w:rsid w:val="00EE1DB0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EE1DB0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E1D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rsid w:val="00EE1DB0"/>
    <w:rPr>
      <w:color w:val="0000FF"/>
      <w:u w:val="single"/>
    </w:rPr>
  </w:style>
  <w:style w:type="character" w:styleId="aa">
    <w:name w:val="FollowedHyperlink"/>
    <w:basedOn w:val="a0"/>
    <w:rsid w:val="00EE1DB0"/>
    <w:rPr>
      <w:color w:val="800080"/>
      <w:u w:val="single"/>
    </w:rPr>
  </w:style>
  <w:style w:type="character" w:customStyle="1" w:styleId="a5">
    <w:name w:val="Верхний колонтитул Знак"/>
    <w:basedOn w:val="a0"/>
    <w:link w:val="a4"/>
    <w:uiPriority w:val="99"/>
    <w:rsid w:val="00CF5B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A3874-1BA4-4E38-A1F8-C6AB58F04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 аукциона по продаже</vt:lpstr>
    </vt:vector>
  </TitlesOfParts>
  <Company>HOME</Company>
  <LinksUpToDate>false</LinksUpToDate>
  <CharactersWithSpaces>2943</CharactersWithSpaces>
  <SharedDoc>false</SharedDoc>
  <HLinks>
    <vt:vector size="6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 аукциона по продаже</dc:title>
  <dc:creator>COMP</dc:creator>
  <cp:lastModifiedBy>Тоцкая</cp:lastModifiedBy>
  <cp:revision>2</cp:revision>
  <cp:lastPrinted>2018-05-22T12:45:00Z</cp:lastPrinted>
  <dcterms:created xsi:type="dcterms:W3CDTF">2018-06-21T14:00:00Z</dcterms:created>
  <dcterms:modified xsi:type="dcterms:W3CDTF">2018-06-21T14:00:00Z</dcterms:modified>
</cp:coreProperties>
</file>